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BC4C" w14:textId="296B0A19" w:rsidR="00F12C76" w:rsidRDefault="001B726F" w:rsidP="006A5AE9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П</w:t>
      </w:r>
      <w:r w:rsidR="0096603A" w:rsidRPr="0096603A">
        <w:rPr>
          <w:b/>
          <w:bCs/>
        </w:rPr>
        <w:t>равила безопасного использования обогревательных приборов в осенне-зимний период</w:t>
      </w:r>
    </w:p>
    <w:p w14:paraId="147CD67A" w14:textId="04282DEB" w:rsidR="00EC6459" w:rsidRDefault="00D426AF" w:rsidP="006A5AE9">
      <w:pPr>
        <w:spacing w:after="0" w:line="276" w:lineRule="auto"/>
        <w:ind w:firstLine="709"/>
        <w:jc w:val="both"/>
      </w:pPr>
      <w:r w:rsidRPr="00D426AF">
        <w:br/>
      </w:r>
      <w:r w:rsidR="00EC6459">
        <w:tab/>
      </w:r>
      <w:r w:rsidRPr="00D426AF">
        <w:t>С наступлением холодов традиционно возрастает количество пожаров, возникающих при эксплуатации бытовых электроприборов. Статистика показывает, что более трети всех пожаров в этот период происходит именно из-за нарушений правил безопасности при использовании обогревательного оборудования.</w:t>
      </w:r>
    </w:p>
    <w:p w14:paraId="75CE86AC" w14:textId="01077C63" w:rsidR="00D426AF" w:rsidRDefault="00D426AF" w:rsidP="006A5AE9">
      <w:pPr>
        <w:spacing w:after="0" w:line="276" w:lineRule="auto"/>
        <w:ind w:firstLine="851"/>
        <w:jc w:val="both"/>
      </w:pPr>
      <w:r w:rsidRPr="00D426AF">
        <w:br/>
      </w:r>
      <w:r w:rsidR="00EC6459">
        <w:tab/>
      </w:r>
      <w:r w:rsidRPr="00D426AF">
        <w:t>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 w14:paraId="2AB06364" w14:textId="143CC497" w:rsidR="00D426AF" w:rsidRPr="00EC6459" w:rsidRDefault="00D426AF" w:rsidP="006A5AE9">
      <w:pPr>
        <w:spacing w:after="0" w:line="276" w:lineRule="auto"/>
        <w:ind w:firstLine="567"/>
        <w:rPr>
          <w:b/>
          <w:bCs/>
        </w:rPr>
      </w:pPr>
      <w:r w:rsidRPr="00D426AF">
        <w:br/>
      </w:r>
      <w:r w:rsidRPr="00D426AF">
        <w:rPr>
          <w:b/>
          <w:bCs/>
        </w:rPr>
        <w:t>Основные правила безопасности:</w:t>
      </w:r>
    </w:p>
    <w:p w14:paraId="0DE5C10D" w14:textId="0ECA12E9" w:rsidR="00EC645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t>Внимательно изучите инструкцию по эксплуатации электроприбора и впоследствии не нарушайте требований, изложенных в ней. Важно помнить, что у каждого прибора есть свой срок эксплуатации - использование его свыше установленного срока может привести к печальным последствиям.</w:t>
      </w:r>
    </w:p>
    <w:p w14:paraId="26565165" w14:textId="6FDC59AB" w:rsidR="00EC645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t xml:space="preserve">Регулярная проверка состояния прибора - залог безопасности. Следите за состоянием обогревательного прибора: вовремя ремонтируйте и заменяйте детали, если они вышли из строя. </w:t>
      </w:r>
    </w:p>
    <w:p w14:paraId="52478426" w14:textId="042E7F2F" w:rsidR="00EC645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t>Используйте приборы, изготовленные только промышленным способом. Ни при каких обстоятельствах не используйте поврежденные, самодельные или «кустарные» электрообогреватели</w:t>
      </w:r>
      <w:r w:rsidR="00EC6459">
        <w:t>.</w:t>
      </w:r>
    </w:p>
    <w:p w14:paraId="6219C3C2" w14:textId="7F72C148" w:rsidR="00EC645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t>Убедитесь, что штекер вставлен в розетку плотно, иначе обогреватель может перегреться и стать причиной пожара. Не используйте переходники и тройники для подключения мощных обогревателей.</w:t>
      </w:r>
    </w:p>
    <w:p w14:paraId="6FFA3B68" w14:textId="5A74A5F4" w:rsidR="00EC645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t xml:space="preserve">Не оставляйте включенными электрообогреватели на ночь и не используйте их для сушки вещей. </w:t>
      </w:r>
    </w:p>
    <w:p w14:paraId="628EFABF" w14:textId="1ABD5F13" w:rsidR="00EC645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t xml:space="preserve">Безопасное расположение - предотвратит возгорание. Устанавливайте электрообогреватель на безопасном расстоянии от занавесок или мебели. </w:t>
      </w:r>
    </w:p>
    <w:p w14:paraId="58CAFB53" w14:textId="0791B631" w:rsidR="00EC645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t>Не используйте обогреватель в помещении с воспламеняющимися жидкостями, а также в непосредственной близости от легковоспламеняющихся материалов.</w:t>
      </w:r>
    </w:p>
    <w:p w14:paraId="68437633" w14:textId="43E43244" w:rsidR="00EC645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t>Регулярно очищайте обогреватель от пыли - она тоже может воспламениться при нагреве. Очистку следует проводить только при отключенном от сети приборе.</w:t>
      </w:r>
    </w:p>
    <w:p w14:paraId="22EA0C8C" w14:textId="4E3E1F1C" w:rsidR="00EC645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lastRenderedPageBreak/>
        <w:t xml:space="preserve">Не размещайте сетевые провода обогревателя под ковры и другие покрытия </w:t>
      </w:r>
      <w:r w:rsidR="00EC6459" w:rsidRPr="00D426AF">
        <w:t>— это</w:t>
      </w:r>
      <w:r w:rsidRPr="00D426AF">
        <w:t xml:space="preserve"> может привести к их перегреву и повреждению изоляции.</w:t>
      </w:r>
    </w:p>
    <w:p w14:paraId="5DAB2E02" w14:textId="77777777" w:rsidR="006A5AE9" w:rsidRDefault="00D426AF" w:rsidP="006A5AE9">
      <w:pPr>
        <w:pStyle w:val="a7"/>
        <w:numPr>
          <w:ilvl w:val="0"/>
          <w:numId w:val="1"/>
        </w:numPr>
        <w:spacing w:after="0" w:line="276" w:lineRule="auto"/>
        <w:jc w:val="both"/>
      </w:pPr>
      <w:r w:rsidRPr="00D426AF">
        <w:t>Не ставьте на провода тяжелые предметы (например, мебель), иначе обогреватель может перегреться и стать причиной пожара.</w:t>
      </w:r>
    </w:p>
    <w:p w14:paraId="268D584F" w14:textId="77777777" w:rsidR="006A5AE9" w:rsidRDefault="006A5AE9" w:rsidP="006A5AE9">
      <w:pPr>
        <w:spacing w:after="0" w:line="276" w:lineRule="auto"/>
        <w:ind w:left="360"/>
        <w:jc w:val="both"/>
      </w:pPr>
    </w:p>
    <w:p w14:paraId="7AA4EB07" w14:textId="264E57DC" w:rsidR="00D426AF" w:rsidRPr="00D426AF" w:rsidRDefault="00D426AF" w:rsidP="006A5AE9">
      <w:pPr>
        <w:spacing w:after="0" w:line="276" w:lineRule="auto"/>
        <w:ind w:left="360"/>
        <w:jc w:val="both"/>
      </w:pPr>
      <w:r w:rsidRPr="006A5AE9">
        <w:rPr>
          <w:b/>
          <w:bCs/>
        </w:rPr>
        <w:t>Помните:</w:t>
      </w:r>
      <w:r w:rsidRPr="00D426AF">
        <w:t xml:space="preserve"> соблюдение этих простых, но жизненно важных правил поможет вам безопасно пережить холодное время года и избежать трагических последствий. </w:t>
      </w:r>
    </w:p>
    <w:p w14:paraId="6CD0BCF5" w14:textId="77777777" w:rsidR="0096603A" w:rsidRPr="0096603A" w:rsidRDefault="0096603A" w:rsidP="006A5AE9">
      <w:pPr>
        <w:spacing w:after="0" w:line="276" w:lineRule="auto"/>
        <w:jc w:val="both"/>
        <w:rPr>
          <w:b/>
          <w:bCs/>
        </w:rPr>
      </w:pPr>
    </w:p>
    <w:sectPr w:rsidR="0096603A" w:rsidRPr="0096603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9689B"/>
    <w:multiLevelType w:val="hybridMultilevel"/>
    <w:tmpl w:val="C3588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73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3A"/>
    <w:rsid w:val="000057BA"/>
    <w:rsid w:val="001B726F"/>
    <w:rsid w:val="00515653"/>
    <w:rsid w:val="006A5AE9"/>
    <w:rsid w:val="006C0B77"/>
    <w:rsid w:val="00765714"/>
    <w:rsid w:val="008242FF"/>
    <w:rsid w:val="00831C53"/>
    <w:rsid w:val="00870751"/>
    <w:rsid w:val="009054C0"/>
    <w:rsid w:val="00922C48"/>
    <w:rsid w:val="0096603A"/>
    <w:rsid w:val="009E19C2"/>
    <w:rsid w:val="00A35ECF"/>
    <w:rsid w:val="00B915B7"/>
    <w:rsid w:val="00D426AF"/>
    <w:rsid w:val="00EA59DF"/>
    <w:rsid w:val="00EC6459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C7AE"/>
  <w15:chartTrackingRefBased/>
  <w15:docId w15:val="{80A645D9-7550-4150-BD27-9F7F6C0D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66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0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0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0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0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0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0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0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0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60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60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603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603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6603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6603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6603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6603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660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6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60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6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6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603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660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603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60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603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6603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3</cp:revision>
  <dcterms:created xsi:type="dcterms:W3CDTF">2025-10-13T09:35:00Z</dcterms:created>
  <dcterms:modified xsi:type="dcterms:W3CDTF">2025-10-13T12:53:00Z</dcterms:modified>
</cp:coreProperties>
</file>